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9F6EEC9" wp14:paraId="4516DF22" wp14:textId="345FE48C">
      <w:pPr>
        <w:pStyle w:val="Normal"/>
        <w:jc w:val="center"/>
        <w:rPr>
          <w:rFonts w:ascii="Arial Nova" w:hAnsi="Arial Nova" w:eastAsia="Arial Nova" w:cs="Arial Nova"/>
          <w:b w:val="1"/>
          <w:bCs w:val="1"/>
          <w:sz w:val="32"/>
          <w:szCs w:val="32"/>
        </w:rPr>
      </w:pPr>
    </w:p>
    <w:p xmlns:wp14="http://schemas.microsoft.com/office/word/2010/wordml" w:rsidP="39F6EEC9" wp14:paraId="0835FB11" wp14:textId="65381CF4">
      <w:pPr>
        <w:pStyle w:val="Normal"/>
        <w:jc w:val="center"/>
        <w:rPr>
          <w:rFonts w:ascii="Arial Nova" w:hAnsi="Arial Nova" w:eastAsia="Arial Nova" w:cs="Arial Nova"/>
          <w:b w:val="1"/>
          <w:bCs w:val="1"/>
          <w:sz w:val="32"/>
          <w:szCs w:val="32"/>
        </w:rPr>
      </w:pPr>
    </w:p>
    <w:p xmlns:wp14="http://schemas.microsoft.com/office/word/2010/wordml" w:rsidP="39F6EEC9" wp14:paraId="3FD01CBB" wp14:textId="1DC92E0F">
      <w:pPr>
        <w:pStyle w:val="Normal"/>
        <w:jc w:val="center"/>
        <w:rPr>
          <w:rFonts w:ascii="Arial Nova" w:hAnsi="Arial Nova" w:eastAsia="Arial Nova" w:cs="Arial Nova"/>
          <w:b w:val="1"/>
          <w:bCs w:val="1"/>
          <w:sz w:val="36"/>
          <w:szCs w:val="36"/>
        </w:rPr>
      </w:pPr>
      <w:r w:rsidRPr="39F6EEC9" w:rsidR="10D718E7">
        <w:rPr>
          <w:rFonts w:ascii="Arial Nova" w:hAnsi="Arial Nova" w:eastAsia="Arial Nova" w:cs="Arial Nova"/>
          <w:b w:val="1"/>
          <w:bCs w:val="1"/>
          <w:sz w:val="32"/>
          <w:szCs w:val="32"/>
        </w:rPr>
        <w:t>ONCHC ACO LLC, Board of Managers</w:t>
      </w:r>
    </w:p>
    <w:p xmlns:wp14="http://schemas.microsoft.com/office/word/2010/wordml" w:rsidP="39F6EEC9" wp14:paraId="4EA7FC62" wp14:textId="2194FE54">
      <w:pPr>
        <w:pStyle w:val="Normal"/>
        <w:jc w:val="center"/>
        <w:rPr>
          <w:rFonts w:ascii="Arial Nova" w:hAnsi="Arial Nova" w:eastAsia="Arial Nova" w:cs="Arial Nova"/>
          <w:b w:val="1"/>
          <w:bCs w:val="1"/>
          <w:sz w:val="32"/>
          <w:szCs w:val="32"/>
        </w:rPr>
      </w:pPr>
    </w:p>
    <w:tbl>
      <w:tblPr>
        <w:tblStyle w:val="TableNormal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51"/>
        <w:gridCol w:w="1860"/>
        <w:gridCol w:w="1849"/>
        <w:gridCol w:w="1281"/>
        <w:gridCol w:w="1440"/>
        <w:gridCol w:w="1821"/>
      </w:tblGrid>
      <w:tr w:rsidR="39F6EEC9" w:rsidTr="39F6EEC9" w14:paraId="19841BBE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156082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2639D5B" w14:textId="454F9E2F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</w:rPr>
              <w:t>Board Member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156082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AA8B051" w14:textId="210DC7F2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</w:rPr>
              <w:t>Employer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156082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B43DF76" w14:textId="39255E24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</w:rPr>
              <w:t>Title @ CHC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156082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7B7B5B0" w14:textId="3D23DA1D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</w:rPr>
              <w:t>Officer Role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156082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85C25DF" w14:textId="681E6F60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</w:rPr>
              <w:t>Voting Power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156082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AF2B7F4" w14:textId="45CA0B3E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</w:rPr>
              <w:t>Membership Type</w:t>
            </w:r>
          </w:p>
        </w:tc>
      </w:tr>
      <w:tr w:rsidR="39F6EEC9" w:rsidTr="39F6EEC9" w14:paraId="0D1B4B18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1171864" w14:textId="1B00473C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Blain West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EDDE3FA" w14:textId="6467BF04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Neighborhood Health Center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355F90A" w14:textId="66CBAFB2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COO/CFO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97193A3" w14:textId="4E02B507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Treasurer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219B523" w14:textId="1DD41156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5BE1E5D" w14:textId="370FB75E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6D1B3AF3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A20B40F" w14:textId="65EDE48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Nic Powers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6FC95B2" w14:textId="4E0629E3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Winding Waters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8BA5592" w14:textId="341D43AD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CEO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C88F79F" w14:textId="287C81AA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Chair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67D2426" w14:textId="1BF93A37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0098FE3" w14:textId="59D2E060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730BEB26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FA2F01B" w14:textId="56DD11CA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Stuart Currie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AC89C7F" w14:textId="273D6D05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Wallace Medical Concern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87BC9D0" w14:textId="60F0F9A0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CMO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12D48D7" w14:textId="1740141E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Officer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530AD1D" w14:textId="7A89D3D6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BF6FED0" w14:textId="05F34AAD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1CEDB906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ADD2B0E" w14:textId="5390E01A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Mike Durbin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F667CA3" w14:textId="246E86D7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Aviva (Umpqua Community Health Center)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783CB8E" w14:textId="58FF41F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VP of Clinical Ops.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E03AB2E" w14:textId="45A4EB8E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66B1EC1" w14:textId="09AC2B5D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A17CFB4" w14:textId="29F78AB3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66100A14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1512969" w14:textId="258AB307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Gil Munoz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B47C38A" w14:textId="78B26C26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Virgina Garcia Memorial Health Center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952213F" w14:textId="08556C1F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CEO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DEF096D" w14:textId="0EBEB337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Vice Chair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701AD37" w14:textId="5B1E6A2D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18953DD" w14:textId="2BF37E8C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49EC9B66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9DAAB60" w14:textId="67B9C6B3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Gregory Brigham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696C5C8" w14:textId="627591F3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Adapt Integrated Health Care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05B8196" w14:textId="3C8B46D4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CEO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5F7DCAA" w14:textId="1CB55F73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371C293" w14:textId="283E30B8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95A55BB" w14:textId="7B2A7B58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0209E95C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94EEA30" w14:textId="6C7A5E9F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William North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6148C13" w14:textId="0F07E076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Rogue Community Health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E1892FA" w14:textId="2120592C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CEO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A0DF503" w14:textId="3A364A0C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E385E46" w14:textId="7A552BAD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41520E5" w14:textId="0F52782C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2F33E3CA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C31D06D" w14:textId="051FF4FD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Kathleen Carter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A2FA1D7" w14:textId="3A2B9234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Outside In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9132055" w14:textId="14B7C172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Interim CEO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897AADC" w14:textId="0B7BBAE4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CC5F96C" w14:textId="55749CA5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49BD34D" w14:textId="0F7959FF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6163FA98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99DCA42" w14:textId="218EDD48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Andrea Zamora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09499F7" w14:textId="425A27A3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Waterfall Community Health Center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5F7F087" w14:textId="3281DD3A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CFO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58B6B61" w14:textId="0E070EC6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0C833C2" w14:textId="235E7EFE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67A84AB" w14:textId="3E58AF0E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31678BFF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30AB160" w14:textId="2B59274D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Lisa Willis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DA2EAD6" w14:textId="7A925321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Lane County Community Health Center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1F4877E" w14:textId="51AB4E96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CFO 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7CD2127" w14:textId="638FF86D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A13438C" w14:textId="48EEE57C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B800B9F" w14:textId="1231A0D5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4F08013E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FE15577" w14:textId="56F88299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Albert </w:t>
            </w: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Pachecho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F22B593" w14:textId="1A0DFB62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Asher Community Health Center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E02D16F" w14:textId="7A95E5B4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CEO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0AE5A18" w14:textId="41319453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Secretary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F870F75" w14:textId="479B9FD7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AAACA0A" w14:textId="51C52CE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769F2111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6B4C42E" w14:textId="714B4899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Sanjuanita Olivas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A7338FB" w14:textId="2DF0FA21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Columbia River Health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0A418FC" w14:textId="532B463A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Revenue Cycle Dir.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4F5C910" w14:textId="020297D2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7579ACB" w14:textId="3CD7A78F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F9C4B60" w14:textId="21E7E91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3DF32A09">
        <w:trPr>
          <w:trHeight w:val="570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EB52031" w14:textId="725FC219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Eddie Larsen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870EDD0" w14:textId="60952D28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Coast Community Health (Bandon Community Health Center)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6AA5A3A" w14:textId="0E25C67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CEO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C6CFCE9" w14:textId="23445102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77AF335" w14:textId="1B4C2868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AE3E0C1" w14:textId="343C5B02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31D121F6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FF28A37" w14:textId="17423F3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Gail Nelson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5E4D4E9" w14:textId="34FDE93C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Nehalem Bay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349D2FA5" w14:textId="6696026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CEO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A9A6F88" w14:textId="1F78BAAA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29AFDBF" w14:textId="0BA92EE6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3C58F9D" w14:textId="6DA6D786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291CC84B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E6EB141" w14:textId="36A3D35E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Andrew Suchocki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C1D7144" w14:textId="6BB06DB2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Clackamas County Community Health Center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9D3809E" w14:textId="6C7E75A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CMO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7B4F3D9" w14:textId="6C199DE6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1C397EA" w14:textId="1AA3E247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9EF3EEB" w14:textId="16822D06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7C3802C9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0A40986" w14:textId="10C56401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Amanda Blodgett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E5A7CFE" w14:textId="5E26B43E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Klamath Health Partnership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9A09CBC" w14:textId="786E4B75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CEO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DE1EF6F" w14:textId="6265672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Member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4694CC0" w14:textId="3A481892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72B156E" w14:textId="350984A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ACO Participant Representative</w:t>
            </w:r>
          </w:p>
        </w:tc>
      </w:tr>
      <w:tr w:rsidR="39F6EEC9" w:rsidTr="39F6EEC9" w14:paraId="7BB4615D">
        <w:trPr>
          <w:trHeight w:val="285"/>
        </w:trPr>
        <w:tc>
          <w:tcPr>
            <w:tcW w:w="1251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1AE996D" w14:textId="4761D415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Kathy Siebe</w:t>
            </w:r>
          </w:p>
        </w:tc>
        <w:tc>
          <w:tcPr>
            <w:tcW w:w="186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136E9A96" w14:textId="33F26721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N/A</w:t>
            </w:r>
          </w:p>
        </w:tc>
        <w:tc>
          <w:tcPr>
            <w:tcW w:w="1849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2AF781CA" w14:textId="05766EBA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N/A</w:t>
            </w:r>
          </w:p>
        </w:tc>
        <w:tc>
          <w:tcPr>
            <w:tcW w:w="1281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7814231" w14:textId="53975CAC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Medicare Beneficiary</w:t>
            </w:r>
          </w:p>
        </w:tc>
        <w:tc>
          <w:tcPr>
            <w:tcW w:w="1440" w:type="dxa"/>
            <w:tcBorders>
              <w:top w:val="single" w:color="44B3E1" w:sz="4"/>
              <w:left w:val="nil"/>
              <w:bottom w:val="single" w:color="44B3E1" w:sz="4"/>
              <w:right w:val="nil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35F33BC" w14:textId="79616ADB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6.25%</w:t>
            </w:r>
          </w:p>
        </w:tc>
        <w:tc>
          <w:tcPr>
            <w:tcW w:w="1821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0D241724" w14:textId="193E0214">
            <w:pPr>
              <w:spacing w:before="0" w:beforeAutospacing="off" w:after="0" w:afterAutospacing="off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Medicare Beneficiary Representative</w:t>
            </w:r>
          </w:p>
        </w:tc>
      </w:tr>
    </w:tbl>
    <w:p xmlns:wp14="http://schemas.microsoft.com/office/word/2010/wordml" w:rsidP="39F6EEC9" wp14:paraId="2C078E63" wp14:textId="126E41F6">
      <w:pPr>
        <w:pStyle w:val="Normal"/>
        <w:rPr/>
      </w:pPr>
    </w:p>
    <w:p w:rsidR="39F6EEC9" w:rsidP="39F6EEC9" w:rsidRDefault="39F6EEC9" w14:paraId="320BBF3C" w14:textId="04199AB5">
      <w:pPr>
        <w:pStyle w:val="Normal"/>
        <w:rPr/>
      </w:pPr>
    </w:p>
    <w:p w:rsidR="250241FF" w:rsidP="39F6EEC9" w:rsidRDefault="250241FF" w14:paraId="6DDF79C3" w14:textId="7332CC87">
      <w:pPr>
        <w:pStyle w:val="Normal"/>
        <w:jc w:val="center"/>
        <w:rPr>
          <w:b w:val="1"/>
          <w:bCs w:val="1"/>
          <w:sz w:val="36"/>
          <w:szCs w:val="36"/>
        </w:rPr>
      </w:pPr>
      <w:r w:rsidRPr="39F6EEC9" w:rsidR="250241FF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ONCHC ACO </w:t>
      </w:r>
      <w:r w:rsidRPr="39F6EEC9" w:rsidR="250241FF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LLC, </w:t>
      </w:r>
      <w:r w:rsidRPr="39F6EEC9" w:rsidR="1607267E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 </w:t>
      </w:r>
      <w:r w:rsidRPr="39F6EEC9" w:rsidR="4A1F9A85">
        <w:rPr>
          <w:rFonts w:ascii="Arial Nova" w:hAnsi="Arial Nova" w:eastAsia="Arial Nova" w:cs="Arial Nova"/>
          <w:b w:val="1"/>
          <w:bCs w:val="1"/>
          <w:sz w:val="32"/>
          <w:szCs w:val="32"/>
        </w:rPr>
        <w:t>Associated Committees and Committee Leadership</w:t>
      </w:r>
      <w:r w:rsidRPr="39F6EEC9" w:rsidR="1607267E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  </w:t>
      </w:r>
    </w:p>
    <w:tbl>
      <w:tblPr>
        <w:tblStyle w:val="TableNormal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25"/>
        <w:gridCol w:w="5946"/>
      </w:tblGrid>
      <w:tr w:rsidR="39F6EEC9" w:rsidTr="57E9B5CB" w14:paraId="54F1B088">
        <w:trPr>
          <w:trHeight w:val="285"/>
        </w:trPr>
        <w:tc>
          <w:tcPr>
            <w:tcW w:w="3525" w:type="dxa"/>
            <w:tcBorders>
              <w:top w:val="single" w:color="44B3E1" w:sz="4"/>
              <w:left w:val="single" w:color="44B3E1" w:sz="4"/>
              <w:bottom w:val="single" w:color="44B3E1" w:sz="4"/>
              <w:right w:val="nil"/>
            </w:tcBorders>
            <w:shd w:val="clear" w:color="auto" w:fill="156082"/>
            <w:tcMar>
              <w:top w:w="15" w:type="dxa"/>
              <w:left w:w="15" w:type="dxa"/>
              <w:right w:w="15" w:type="dxa"/>
            </w:tcMar>
            <w:vAlign w:val="bottom"/>
          </w:tcPr>
          <w:p w:rsidR="39F6EEC9" w:rsidP="39F6EEC9" w:rsidRDefault="39F6EEC9" w14:paraId="1F2A4C2E" w14:textId="23D1B8BE">
            <w:pPr>
              <w:spacing w:before="0" w:beforeAutospacing="off" w:after="0" w:afterAutospacing="off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Committee Name</w:t>
            </w:r>
          </w:p>
        </w:tc>
        <w:tc>
          <w:tcPr>
            <w:tcW w:w="5946" w:type="dxa"/>
            <w:tcBorders>
              <w:top w:val="single" w:color="44B3E1" w:sz="4"/>
              <w:left w:val="nil"/>
              <w:bottom w:val="single" w:color="44B3E1" w:sz="4"/>
              <w:right w:val="single" w:color="44B3E1" w:sz="4"/>
            </w:tcBorders>
            <w:shd w:val="clear" w:color="auto" w:fill="156082"/>
            <w:tcMar>
              <w:top w:w="15" w:type="dxa"/>
              <w:left w:w="15" w:type="dxa"/>
              <w:right w:w="15" w:type="dxa"/>
            </w:tcMar>
            <w:vAlign w:val="bottom"/>
          </w:tcPr>
          <w:p w:rsidR="39F6EEC9" w:rsidP="39F6EEC9" w:rsidRDefault="39F6EEC9" w14:paraId="3D06F50F" w14:textId="4BD07382">
            <w:pPr>
              <w:spacing w:before="0" w:beforeAutospacing="off" w:after="0" w:afterAutospacing="off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</w:pPr>
            <w:r w:rsidRPr="39F6EEC9" w:rsidR="39F6EEC9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Committee Leader (Name &amp; Position)</w:t>
            </w:r>
          </w:p>
        </w:tc>
      </w:tr>
      <w:tr w:rsidR="39F6EEC9" w:rsidTr="57E9B5CB" w14:paraId="0AFE008D">
        <w:trPr>
          <w:trHeight w:val="630"/>
        </w:trPr>
        <w:tc>
          <w:tcPr>
            <w:tcW w:w="35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5E1E2C97" w14:textId="74F369AA">
            <w:pPr>
              <w:spacing w:before="0" w:beforeAutospacing="off" w:after="0" w:afterAutospacing="off"/>
              <w:ind w:left="-20" w:right="-20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  <w:t xml:space="preserve">ACO Executive Committee </w:t>
            </w:r>
          </w:p>
        </w:tc>
        <w:tc>
          <w:tcPr>
            <w:tcW w:w="594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C9FA5A4" w14:textId="73A094DE">
            <w:pPr>
              <w:spacing w:before="0" w:beforeAutospacing="off" w:after="0" w:afterAutospacing="off"/>
              <w:ind w:left="-20" w:right="-20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  <w:t xml:space="preserve">Nic Powers, CEO, Winding Waters </w:t>
            </w:r>
          </w:p>
        </w:tc>
      </w:tr>
      <w:tr w:rsidR="39F6EEC9" w:rsidTr="57E9B5CB" w14:paraId="43A83E3B">
        <w:trPr>
          <w:trHeight w:val="945"/>
        </w:trPr>
        <w:tc>
          <w:tcPr>
            <w:tcW w:w="3525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7B117FBD" w14:textId="19E5D871">
            <w:pPr>
              <w:spacing w:before="0" w:beforeAutospacing="off" w:after="0" w:afterAutospacing="off"/>
              <w:ind w:left="-20" w:right="-20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  <w:t xml:space="preserve">ACO Clinical Quality Committee </w:t>
            </w:r>
          </w:p>
        </w:tc>
        <w:tc>
          <w:tcPr>
            <w:tcW w:w="5946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4C4BBBAE" w14:textId="48AC5ABC">
            <w:pPr>
              <w:spacing w:before="0" w:beforeAutospacing="off" w:after="0" w:afterAutospacing="off"/>
              <w:ind w:left="-20" w:right="-20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  <w:t xml:space="preserve">Stuart Currie, CMO, The Wallace Medical Concern </w:t>
            </w:r>
          </w:p>
        </w:tc>
      </w:tr>
      <w:tr w:rsidR="39F6EEC9" w:rsidTr="57E9B5CB" w14:paraId="5669EB7A">
        <w:trPr>
          <w:trHeight w:val="630"/>
        </w:trPr>
        <w:tc>
          <w:tcPr>
            <w:tcW w:w="3525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57E9B5CB" w:rsidRDefault="39F6EEC9" w14:paraId="26989D18" w14:textId="1029587E">
            <w:pPr>
              <w:spacing w:before="0" w:beforeAutospacing="off" w:after="0" w:afterAutospacing="off"/>
              <w:ind w:left="-20" w:right="-20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</w:pPr>
            <w:r w:rsidRPr="57E9B5CB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  <w:t>ACO Finance</w:t>
            </w:r>
            <w:r w:rsidRPr="57E9B5CB" w:rsidR="51364F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  <w:t xml:space="preserve"> &amp; Operations</w:t>
            </w:r>
            <w:r w:rsidRPr="57E9B5CB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  <w:t xml:space="preserve"> Committee </w:t>
            </w:r>
          </w:p>
        </w:tc>
        <w:tc>
          <w:tcPr>
            <w:tcW w:w="5946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39F6EEC9" w:rsidP="39F6EEC9" w:rsidRDefault="39F6EEC9" w14:paraId="628CF530" w14:textId="73DE0964">
            <w:pPr>
              <w:spacing w:before="0" w:beforeAutospacing="off" w:after="0" w:afterAutospacing="off"/>
              <w:ind w:left="-20" w:right="-20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</w:pPr>
            <w:r w:rsidRPr="39F6EEC9" w:rsidR="39F6EEC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  <w:t>Blain West, CFO/COO, Neighborhood Health Centers</w:t>
            </w:r>
          </w:p>
        </w:tc>
      </w:tr>
      <w:tr w:rsidR="57E9B5CB" w:rsidTr="57E9B5CB" w14:paraId="28A14054">
        <w:trPr>
          <w:trHeight w:val="630"/>
        </w:trPr>
        <w:tc>
          <w:tcPr>
            <w:tcW w:w="3525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4B0FCA70" w:rsidP="57E9B5CB" w:rsidRDefault="4B0FCA70" w14:paraId="70761DCF" w14:textId="3D358FE4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</w:pPr>
            <w:r w:rsidRPr="57E9B5CB" w:rsidR="4B0FCA7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  <w:t>ACO Governance Committee</w:t>
            </w:r>
          </w:p>
        </w:tc>
        <w:tc>
          <w:tcPr>
            <w:tcW w:w="5946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0E6F5"/>
            <w:tcMar>
              <w:top w:w="15" w:type="dxa"/>
              <w:left w:w="15" w:type="dxa"/>
              <w:right w:w="15" w:type="dxa"/>
            </w:tcMar>
            <w:vAlign w:val="center"/>
          </w:tcPr>
          <w:p w:rsidR="4B0FCA70" w:rsidP="57E9B5CB" w:rsidRDefault="4B0FCA70" w14:paraId="5CE24815" w14:textId="0623B389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</w:pPr>
            <w:r w:rsidRPr="57E9B5CB" w:rsidR="4B0FCA7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  <w:lang w:val="en-US"/>
              </w:rPr>
              <w:t>Albert Pacheco, CEO, Asher Community Health Center</w:t>
            </w:r>
          </w:p>
        </w:tc>
      </w:tr>
    </w:tbl>
    <w:p w:rsidR="39F6EEC9" w:rsidP="39F6EEC9" w:rsidRDefault="39F6EEC9" w14:paraId="03CC53D5" w14:textId="1B2B619B">
      <w:pPr>
        <w:pStyle w:val="Normal"/>
        <w:rPr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417D90"/>
    <w:rsid w:val="04417D90"/>
    <w:rsid w:val="09825AEA"/>
    <w:rsid w:val="0CEF7D31"/>
    <w:rsid w:val="0D272AC0"/>
    <w:rsid w:val="10D718E7"/>
    <w:rsid w:val="1272E948"/>
    <w:rsid w:val="1607267E"/>
    <w:rsid w:val="250241FF"/>
    <w:rsid w:val="283718CB"/>
    <w:rsid w:val="2E4A343C"/>
    <w:rsid w:val="2E4A343C"/>
    <w:rsid w:val="38175669"/>
    <w:rsid w:val="39F6EEC9"/>
    <w:rsid w:val="4A1F9A85"/>
    <w:rsid w:val="4B0FCA70"/>
    <w:rsid w:val="4B245B20"/>
    <w:rsid w:val="51364F83"/>
    <w:rsid w:val="57E9B5CB"/>
    <w:rsid w:val="66D161E4"/>
    <w:rsid w:val="689690A6"/>
    <w:rsid w:val="689690A6"/>
    <w:rsid w:val="6CB6E85B"/>
    <w:rsid w:val="7BE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7D90"/>
  <w15:chartTrackingRefBased/>
  <w15:docId w15:val="{EE750A63-02EA-41C3-8AAD-46C8F54CF8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D054A29D0BD4EA738824036C1E989" ma:contentTypeVersion="18" ma:contentTypeDescription="Create a new document." ma:contentTypeScope="" ma:versionID="db30bc841c21220d962e78536d931ea0">
  <xsd:schema xmlns:xsd="http://www.w3.org/2001/XMLSchema" xmlns:xs="http://www.w3.org/2001/XMLSchema" xmlns:p="http://schemas.microsoft.com/office/2006/metadata/properties" xmlns:ns2="824ef088-175a-4788-9436-9dee4697329b" xmlns:ns3="2e4eb59a-d660-4f02-bce4-c296de391a63" targetNamespace="http://schemas.microsoft.com/office/2006/metadata/properties" ma:root="true" ma:fieldsID="e322d74387a960cf467bee98231e58fa" ns2:_="" ns3:_="">
    <xsd:import namespace="824ef088-175a-4788-9436-9dee4697329b"/>
    <xsd:import namespace="2e4eb59a-d660-4f02-bce4-c296de39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ef088-175a-4788-9436-9dee46973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16c8c6-7e55-4ddc-a5e8-08b12b06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b59a-d660-4f02-bce4-c296de39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9c4ad4-d68d-45d5-aee2-814ab7331c0c}" ma:internalName="TaxCatchAll" ma:showField="CatchAllData" ma:web="2e4eb59a-d660-4f02-bce4-c296de39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4eb59a-d660-4f02-bce4-c296de391a63" xsi:nil="true"/>
    <lcf76f155ced4ddcb4097134ff3c332f xmlns="824ef088-175a-4788-9436-9dee469732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6B9161-1CF6-45AA-BC69-A32EF62A3082}"/>
</file>

<file path=customXml/itemProps2.xml><?xml version="1.0" encoding="utf-8"?>
<ds:datastoreItem xmlns:ds="http://schemas.openxmlformats.org/officeDocument/2006/customXml" ds:itemID="{AFD4625F-9EE6-4469-A5C3-BFAC69164600}"/>
</file>

<file path=customXml/itemProps3.xml><?xml version="1.0" encoding="utf-8"?>
<ds:datastoreItem xmlns:ds="http://schemas.openxmlformats.org/officeDocument/2006/customXml" ds:itemID="{ACDF636B-CE8B-4CFE-B0D5-11D384BDB8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Blanco-Mills</dc:creator>
  <cp:keywords/>
  <dc:description/>
  <cp:lastModifiedBy>Sofia Blanco-Mills</cp:lastModifiedBy>
  <dcterms:created xsi:type="dcterms:W3CDTF">2024-02-23T23:32:02Z</dcterms:created>
  <dcterms:modified xsi:type="dcterms:W3CDTF">2024-03-04T21:24:25Z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0x010100F9AD054A29D0BD4EA738824036C1E989</vt:lpwstr>
  </property>
  <property fmtid="{D5CDD505-2E9C-101B-9397-08002B2CF9AE}" pid="3" name="MediaServiceImageTags">
    <vt:lpwstr/>
  </property>
</Properties>
</file>